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57" w:rsidRDefault="00AE6057" w:rsidP="00AE605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E6057">
        <w:rPr>
          <w:rFonts w:ascii="宋体" w:eastAsia="宋体" w:hAnsi="宋体" w:cs="宋体"/>
          <w:kern w:val="0"/>
          <w:sz w:val="24"/>
          <w:szCs w:val="24"/>
        </w:rPr>
        <w:t>论文阶段成果学术讨论会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操作手册</w:t>
      </w:r>
    </w:p>
    <w:p w:rsidR="00407DF9" w:rsidRDefault="00407DF9" w:rsidP="00AE605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07DF9" w:rsidRDefault="00171DB6" w:rsidP="00AE605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基本</w:t>
      </w:r>
      <w:r w:rsidR="00407DF9">
        <w:rPr>
          <w:rFonts w:ascii="宋体" w:eastAsia="宋体" w:hAnsi="宋体" w:cs="宋体" w:hint="eastAsia"/>
          <w:kern w:val="0"/>
          <w:sz w:val="24"/>
          <w:szCs w:val="24"/>
        </w:rPr>
        <w:t>流程：</w:t>
      </w:r>
    </w:p>
    <w:p w:rsidR="0039301D" w:rsidRDefault="0039301D" w:rsidP="00AE605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07DF9" w:rsidRPr="0057415E" w:rsidRDefault="00407DF9" w:rsidP="00407DF9">
      <w:pPr>
        <w:pStyle w:val="a3"/>
        <w:widowControl/>
        <w:numPr>
          <w:ilvl w:val="0"/>
          <w:numId w:val="2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7415E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学生申请</w:t>
      </w:r>
      <w:r w:rsidRPr="0057415E">
        <w:rPr>
          <w:rFonts w:ascii="宋体" w:eastAsia="宋体" w:hAnsi="宋体" w:cs="宋体" w:hint="eastAsia"/>
          <w:kern w:val="0"/>
          <w:sz w:val="24"/>
          <w:szCs w:val="24"/>
        </w:rPr>
        <w:t>学术成果讨论会</w:t>
      </w:r>
    </w:p>
    <w:p w:rsidR="00407DF9" w:rsidRPr="0057415E" w:rsidRDefault="00407DF9" w:rsidP="00407DF9">
      <w:pPr>
        <w:pStyle w:val="a3"/>
        <w:widowControl/>
        <w:numPr>
          <w:ilvl w:val="0"/>
          <w:numId w:val="2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7415E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导师审核</w:t>
      </w:r>
      <w:r w:rsidRPr="0057415E">
        <w:rPr>
          <w:rFonts w:ascii="宋体" w:eastAsia="宋体" w:hAnsi="宋体" w:cs="宋体" w:hint="eastAsia"/>
          <w:kern w:val="0"/>
          <w:sz w:val="24"/>
          <w:szCs w:val="24"/>
        </w:rPr>
        <w:t>学术成果讨论会</w:t>
      </w:r>
    </w:p>
    <w:p w:rsidR="00407DF9" w:rsidRPr="0057415E" w:rsidRDefault="00EA225E" w:rsidP="00407DF9">
      <w:pPr>
        <w:pStyle w:val="a3"/>
        <w:widowControl/>
        <w:numPr>
          <w:ilvl w:val="0"/>
          <w:numId w:val="2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7415E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组织</w:t>
      </w:r>
      <w:r w:rsidR="005A4BD4" w:rsidRPr="0057415E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学术成果讨论会</w:t>
      </w:r>
    </w:p>
    <w:p w:rsidR="005A4BD4" w:rsidRPr="0057415E" w:rsidRDefault="00EA225E" w:rsidP="00407DF9">
      <w:pPr>
        <w:pStyle w:val="a3"/>
        <w:widowControl/>
        <w:numPr>
          <w:ilvl w:val="0"/>
          <w:numId w:val="2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7415E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学生</w:t>
      </w:r>
      <w:r w:rsidR="005A4BD4" w:rsidRPr="0057415E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填写</w:t>
      </w:r>
      <w:r w:rsidR="005A4BD4" w:rsidRPr="0057415E">
        <w:rPr>
          <w:rFonts w:ascii="宋体" w:eastAsia="宋体" w:hAnsi="宋体" w:cs="宋体" w:hint="eastAsia"/>
          <w:kern w:val="0"/>
          <w:sz w:val="24"/>
          <w:szCs w:val="24"/>
        </w:rPr>
        <w:t>学术成果讨论会会议结论</w:t>
      </w:r>
    </w:p>
    <w:p w:rsidR="005A4BD4" w:rsidRPr="0057415E" w:rsidRDefault="00EA225E" w:rsidP="00407DF9">
      <w:pPr>
        <w:pStyle w:val="a3"/>
        <w:widowControl/>
        <w:numPr>
          <w:ilvl w:val="0"/>
          <w:numId w:val="2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7415E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导师审核</w:t>
      </w:r>
      <w:r w:rsidRPr="0057415E">
        <w:rPr>
          <w:rFonts w:ascii="宋体" w:eastAsia="宋体" w:hAnsi="宋体" w:cs="宋体" w:hint="eastAsia"/>
          <w:kern w:val="0"/>
          <w:sz w:val="24"/>
          <w:szCs w:val="24"/>
        </w:rPr>
        <w:t>学术成果讨论会会议结论</w:t>
      </w:r>
    </w:p>
    <w:p w:rsidR="00EA225E" w:rsidRPr="00407DF9" w:rsidRDefault="00E94F07" w:rsidP="00407DF9">
      <w:pPr>
        <w:pStyle w:val="a3"/>
        <w:widowControl/>
        <w:numPr>
          <w:ilvl w:val="0"/>
          <w:numId w:val="2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7415E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教务员</w:t>
      </w:r>
      <w:r w:rsidRPr="0057415E">
        <w:rPr>
          <w:rFonts w:hint="eastAsia"/>
          <w:highlight w:val="yellow"/>
        </w:rPr>
        <w:t>接收</w:t>
      </w:r>
      <w:r w:rsidRPr="0057415E">
        <w:rPr>
          <w:highlight w:val="yellow"/>
        </w:rPr>
        <w:t>学生会议记录表</w:t>
      </w:r>
      <w:r w:rsidRPr="0057415E">
        <w:rPr>
          <w:rFonts w:hint="eastAsia"/>
        </w:rPr>
        <w:t>，</w:t>
      </w:r>
      <w:r w:rsidRPr="0057415E">
        <w:t>确认后</w:t>
      </w:r>
      <w:r w:rsidRPr="0057415E">
        <w:rPr>
          <w:rFonts w:ascii="宋体" w:eastAsia="宋体" w:hAnsi="宋体" w:cs="宋体" w:hint="eastAsia"/>
          <w:kern w:val="0"/>
          <w:sz w:val="24"/>
          <w:szCs w:val="24"/>
        </w:rPr>
        <w:t>学术成果讨论会的</w:t>
      </w:r>
      <w:r w:rsidRPr="0057415E">
        <w:t>成绩</w:t>
      </w:r>
      <w:r w:rsidRPr="0057415E">
        <w:rPr>
          <w:rFonts w:hint="eastAsia"/>
        </w:rPr>
        <w:t>为通过</w:t>
      </w:r>
      <w:r>
        <w:rPr>
          <w:rFonts w:hint="eastAsia"/>
        </w:rPr>
        <w:t>。</w:t>
      </w:r>
    </w:p>
    <w:p w:rsidR="00AE6057" w:rsidRDefault="00AE6057" w:rsidP="00AE605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E6057" w:rsidRPr="00AE6057" w:rsidRDefault="00AE6057" w:rsidP="0039301D">
      <w:pPr>
        <w:pStyle w:val="a3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  <w:highlight w:val="yellow"/>
        </w:rPr>
      </w:pPr>
      <w:r w:rsidRPr="00AE6057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登录研究生教育管理系统</w:t>
      </w:r>
      <w:r w:rsidR="00CD3CB8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 xml:space="preserve"> </w:t>
      </w:r>
      <w:hyperlink r:id="rId7" w:history="1">
        <w:r w:rsidR="00CD3CB8" w:rsidRPr="00B71FE0">
          <w:rPr>
            <w:rStyle w:val="a7"/>
            <w:rFonts w:ascii="宋体" w:eastAsia="宋体" w:hAnsi="宋体" w:cs="宋体"/>
            <w:kern w:val="0"/>
            <w:sz w:val="24"/>
            <w:szCs w:val="24"/>
          </w:rPr>
          <w:t>http://yjsxt.tongji.edu.cn/</w:t>
        </w:r>
      </w:hyperlink>
      <w:r w:rsidR="00CD3CB8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AE6057" w:rsidRDefault="0039301D" w:rsidP="00AE605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1</w:t>
      </w:r>
      <w:r w:rsidR="00AE6057" w:rsidRPr="00AE6057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、教学培养 -&gt; 申请学术成果讨论会</w:t>
      </w:r>
    </w:p>
    <w:p w:rsidR="00AE6057" w:rsidRDefault="00AE6057" w:rsidP="00AE605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2752725" cy="37719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057" w:rsidRDefault="0039301D" w:rsidP="00AE605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2</w:t>
      </w:r>
      <w:r w:rsidR="00AE6057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 xml:space="preserve">、提交 </w:t>
      </w:r>
      <w:r w:rsidR="00AE6057" w:rsidRPr="00AE6057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学术成果讨论会的题目、时间、地点、汇报要点。</w:t>
      </w:r>
      <w:r w:rsidR="00AE6057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点击提交</w:t>
      </w:r>
    </w:p>
    <w:p w:rsidR="00AE6057" w:rsidRPr="00AE6057" w:rsidRDefault="00AE6057" w:rsidP="00AE605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1736737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3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01D" w:rsidRPr="0039301D" w:rsidRDefault="0039301D" w:rsidP="0039301D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highlight w:val="yellow"/>
        </w:rPr>
      </w:pPr>
      <w:r w:rsidRPr="0039301D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3、导师审核会议申请</w:t>
      </w:r>
    </w:p>
    <w:p w:rsidR="0039301D" w:rsidRDefault="0039301D" w:rsidP="0039301D">
      <w:r>
        <w:rPr>
          <w:noProof/>
        </w:rPr>
        <w:lastRenderedPageBreak/>
        <w:drawing>
          <wp:inline distT="0" distB="0" distL="0" distR="0">
            <wp:extent cx="5274310" cy="1168708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6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66" w:rsidRDefault="00522C66"/>
    <w:p w:rsidR="00F306BA" w:rsidRDefault="00F306BA">
      <w:pPr>
        <w:rPr>
          <w:rFonts w:ascii="宋体" w:eastAsia="宋体" w:hAnsi="宋体" w:cs="宋体"/>
          <w:kern w:val="0"/>
          <w:sz w:val="24"/>
          <w:szCs w:val="24"/>
        </w:rPr>
      </w:pPr>
      <w:r w:rsidRPr="00FC7918">
        <w:rPr>
          <w:rFonts w:ascii="宋体" w:eastAsia="宋体" w:hAnsi="宋体" w:cs="宋体" w:hint="eastAsia"/>
          <w:kern w:val="0"/>
          <w:sz w:val="24"/>
          <w:szCs w:val="24"/>
        </w:rPr>
        <w:t>4、会议结束后，填写</w:t>
      </w:r>
      <w:r w:rsidRPr="00AE6057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学术成果讨论会</w:t>
      </w:r>
      <w:r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会议结论</w:t>
      </w:r>
      <w:r w:rsidR="000C6845">
        <w:rPr>
          <w:rFonts w:ascii="宋体" w:eastAsia="宋体" w:hAnsi="宋体" w:cs="宋体" w:hint="eastAsia"/>
          <w:kern w:val="0"/>
          <w:sz w:val="24"/>
          <w:szCs w:val="24"/>
        </w:rPr>
        <w:t>，打印</w:t>
      </w:r>
      <w:r w:rsidR="0019486F">
        <w:rPr>
          <w:rFonts w:ascii="宋体" w:eastAsia="宋体" w:hAnsi="宋体" w:cs="宋体" w:hint="eastAsia"/>
          <w:kern w:val="0"/>
          <w:sz w:val="24"/>
          <w:szCs w:val="24"/>
        </w:rPr>
        <w:t>《</w:t>
      </w:r>
      <w:r w:rsidR="000C6845" w:rsidRPr="0019486F">
        <w:rPr>
          <w:rFonts w:ascii="宋体" w:eastAsia="宋体" w:hAnsi="宋体" w:cs="宋体" w:hint="eastAsia"/>
          <w:b/>
          <w:kern w:val="0"/>
          <w:sz w:val="24"/>
          <w:szCs w:val="24"/>
          <w:highlight w:val="yellow"/>
        </w:rPr>
        <w:t>论文阶段成果学术讨论会记录</w:t>
      </w:r>
      <w:r w:rsidR="0019486F">
        <w:rPr>
          <w:rFonts w:ascii="宋体" w:eastAsia="宋体" w:hAnsi="宋体" w:cs="宋体" w:hint="eastAsia"/>
          <w:b/>
          <w:kern w:val="0"/>
          <w:sz w:val="24"/>
          <w:szCs w:val="24"/>
        </w:rPr>
        <w:t>》</w:t>
      </w:r>
      <w:r w:rsidR="000C6845">
        <w:rPr>
          <w:rFonts w:ascii="宋体" w:eastAsia="宋体" w:hAnsi="Times New Roman" w:cs="宋体" w:hint="eastAsia"/>
          <w:b/>
          <w:bCs/>
          <w:sz w:val="36"/>
          <w:szCs w:val="36"/>
        </w:rPr>
        <w:t>，</w:t>
      </w:r>
      <w:r w:rsidR="0019486F">
        <w:rPr>
          <w:rFonts w:ascii="宋体" w:eastAsia="宋体" w:hAnsi="Times New Roman" w:cs="宋体" w:hint="eastAsia"/>
          <w:b/>
          <w:bCs/>
          <w:sz w:val="36"/>
          <w:szCs w:val="36"/>
        </w:rPr>
        <w:t>并请</w:t>
      </w:r>
      <w:r w:rsidR="000C6845" w:rsidRPr="0019486F">
        <w:rPr>
          <w:rFonts w:ascii="宋体" w:eastAsia="宋体" w:hAnsi="Times New Roman" w:cs="宋体" w:hint="eastAsia"/>
          <w:b/>
          <w:bCs/>
          <w:sz w:val="36"/>
          <w:szCs w:val="36"/>
        </w:rPr>
        <w:t>专家签字</w:t>
      </w:r>
      <w:r w:rsidR="0019486F" w:rsidRPr="00FC7918">
        <w:rPr>
          <w:rFonts w:ascii="宋体" w:eastAsia="宋体" w:hAnsi="宋体" w:cs="宋体" w:hint="eastAsia"/>
          <w:kern w:val="0"/>
          <w:sz w:val="24"/>
          <w:szCs w:val="24"/>
        </w:rPr>
        <w:t>确认</w:t>
      </w:r>
      <w:r w:rsidR="000C6845" w:rsidRPr="00FC7918">
        <w:rPr>
          <w:rFonts w:ascii="宋体" w:eastAsia="宋体" w:hAnsi="宋体" w:cs="宋体" w:hint="eastAsia"/>
          <w:kern w:val="0"/>
          <w:sz w:val="24"/>
          <w:szCs w:val="24"/>
        </w:rPr>
        <w:t>（无修改，</w:t>
      </w:r>
      <w:r w:rsidR="0057415E" w:rsidRPr="00FC7918">
        <w:rPr>
          <w:rFonts w:ascii="宋体" w:eastAsia="宋体" w:hAnsi="宋体" w:cs="宋体" w:hint="eastAsia"/>
          <w:kern w:val="0"/>
          <w:sz w:val="24"/>
          <w:szCs w:val="24"/>
        </w:rPr>
        <w:t>可</w:t>
      </w:r>
      <w:r w:rsidR="000C6845" w:rsidRPr="00FC7918">
        <w:rPr>
          <w:rFonts w:ascii="宋体" w:eastAsia="宋体" w:hAnsi="宋体" w:cs="宋体" w:hint="eastAsia"/>
          <w:kern w:val="0"/>
          <w:sz w:val="24"/>
          <w:szCs w:val="24"/>
        </w:rPr>
        <w:t>会议前准备，有修改，重新打印</w:t>
      </w:r>
      <w:r w:rsidR="002C7BCD">
        <w:rPr>
          <w:rFonts w:ascii="宋体" w:eastAsia="宋体" w:hAnsi="宋体" w:cs="宋体" w:hint="eastAsia"/>
          <w:kern w:val="0"/>
          <w:sz w:val="24"/>
          <w:szCs w:val="24"/>
        </w:rPr>
        <w:t>并签字</w:t>
      </w:r>
      <w:bookmarkStart w:id="0" w:name="_GoBack"/>
      <w:bookmarkEnd w:id="0"/>
      <w:r w:rsidR="000C6845" w:rsidRPr="00FC7918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="000C6845">
        <w:rPr>
          <w:rFonts w:ascii="宋体" w:eastAsia="宋体" w:hAnsi="Times New Roman" w:cs="宋体" w:hint="eastAsia"/>
          <w:b/>
          <w:bCs/>
          <w:sz w:val="36"/>
          <w:szCs w:val="36"/>
        </w:rPr>
        <w:t>。</w:t>
      </w:r>
    </w:p>
    <w:p w:rsidR="00F306BA" w:rsidRDefault="00F306BA">
      <w:r>
        <w:rPr>
          <w:noProof/>
        </w:rPr>
        <w:drawing>
          <wp:inline distT="0" distB="0" distL="0" distR="0">
            <wp:extent cx="3533775" cy="36290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01D" w:rsidRDefault="0039301D">
      <w:r>
        <w:rPr>
          <w:noProof/>
        </w:rPr>
        <w:lastRenderedPageBreak/>
        <w:drawing>
          <wp:inline distT="0" distB="0" distL="0" distR="0">
            <wp:extent cx="5274310" cy="301561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6BA" w:rsidRDefault="00F306BA"/>
    <w:p w:rsidR="00D543AC" w:rsidRPr="0039301D" w:rsidRDefault="00522C66" w:rsidP="0039301D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highlight w:val="yellow"/>
        </w:rPr>
      </w:pPr>
      <w:r w:rsidRPr="0039301D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5、导师审核会议结论</w:t>
      </w:r>
    </w:p>
    <w:p w:rsidR="00522C66" w:rsidRDefault="00522C66">
      <w:r>
        <w:rPr>
          <w:noProof/>
        </w:rPr>
        <w:drawing>
          <wp:inline distT="0" distB="0" distL="0" distR="0">
            <wp:extent cx="5274310" cy="1168708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6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66" w:rsidRDefault="00522C66"/>
    <w:p w:rsidR="00D543AC" w:rsidRDefault="0039301D">
      <w:r w:rsidRPr="0039301D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6、</w:t>
      </w:r>
      <w:r w:rsidR="00D543AC" w:rsidRPr="0039301D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教务员</w:t>
      </w:r>
      <w:r w:rsidRPr="0039301D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，</w:t>
      </w:r>
      <w:r>
        <w:rPr>
          <w:rFonts w:hint="eastAsia"/>
        </w:rPr>
        <w:t>接收</w:t>
      </w:r>
      <w:r>
        <w:t>学生会议记录表</w:t>
      </w:r>
      <w:r>
        <w:rPr>
          <w:rFonts w:hint="eastAsia"/>
        </w:rPr>
        <w:t>，</w:t>
      </w:r>
      <w:r>
        <w:t>确认后</w:t>
      </w:r>
      <w:r w:rsidRPr="00AE6057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学术成果讨论会</w:t>
      </w:r>
      <w:r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的</w:t>
      </w:r>
      <w:r>
        <w:t>成绩</w:t>
      </w:r>
      <w:r>
        <w:rPr>
          <w:rFonts w:hint="eastAsia"/>
        </w:rPr>
        <w:t>为通过</w:t>
      </w:r>
      <w:r w:rsidR="002E2D85">
        <w:rPr>
          <w:rFonts w:hint="eastAsia"/>
        </w:rPr>
        <w:t>。</w:t>
      </w:r>
    </w:p>
    <w:p w:rsidR="00D543AC" w:rsidRDefault="00D543AC">
      <w:r>
        <w:rPr>
          <w:noProof/>
        </w:rPr>
        <w:drawing>
          <wp:inline distT="0" distB="0" distL="0" distR="0">
            <wp:extent cx="5583219" cy="1914636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98402" cy="191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3AC" w:rsidRDefault="00D543AC"/>
    <w:p w:rsidR="00D543AC" w:rsidRDefault="00D543AC"/>
    <w:p w:rsidR="00D543AC" w:rsidRDefault="00D543AC">
      <w:pPr>
        <w:widowControl/>
        <w:jc w:val="left"/>
      </w:pPr>
      <w:r>
        <w:br w:type="page"/>
      </w:r>
    </w:p>
    <w:p w:rsidR="00D543AC" w:rsidRPr="00AE6057" w:rsidRDefault="00D543AC"/>
    <w:sectPr w:rsidR="00D543AC" w:rsidRPr="00AE6057" w:rsidSect="005D62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107" w:rsidRDefault="008A5107" w:rsidP="00D543AC">
      <w:r>
        <w:separator/>
      </w:r>
    </w:p>
  </w:endnote>
  <w:endnote w:type="continuationSeparator" w:id="1">
    <w:p w:rsidR="008A5107" w:rsidRDefault="008A5107" w:rsidP="00D54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107" w:rsidRDefault="008A5107" w:rsidP="00D543AC">
      <w:r>
        <w:separator/>
      </w:r>
    </w:p>
  </w:footnote>
  <w:footnote w:type="continuationSeparator" w:id="1">
    <w:p w:rsidR="008A5107" w:rsidRDefault="008A5107" w:rsidP="00D54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A6E38"/>
    <w:multiLevelType w:val="hybridMultilevel"/>
    <w:tmpl w:val="61E63A48"/>
    <w:lvl w:ilvl="0" w:tplc="BD5A9A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582471"/>
    <w:multiLevelType w:val="hybridMultilevel"/>
    <w:tmpl w:val="E03E5450"/>
    <w:lvl w:ilvl="0" w:tplc="60B44A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057"/>
    <w:rsid w:val="000731F2"/>
    <w:rsid w:val="000C6845"/>
    <w:rsid w:val="00157EEA"/>
    <w:rsid w:val="00171DB6"/>
    <w:rsid w:val="0019486F"/>
    <w:rsid w:val="002C7BCD"/>
    <w:rsid w:val="002D08CC"/>
    <w:rsid w:val="002E2D85"/>
    <w:rsid w:val="0039301D"/>
    <w:rsid w:val="00407DF9"/>
    <w:rsid w:val="00522C66"/>
    <w:rsid w:val="0057415E"/>
    <w:rsid w:val="005A4BD4"/>
    <w:rsid w:val="005D623E"/>
    <w:rsid w:val="007158A9"/>
    <w:rsid w:val="008806B0"/>
    <w:rsid w:val="008A5107"/>
    <w:rsid w:val="00962BC4"/>
    <w:rsid w:val="00AE6057"/>
    <w:rsid w:val="00CD3CB8"/>
    <w:rsid w:val="00CF3D79"/>
    <w:rsid w:val="00D543AC"/>
    <w:rsid w:val="00DA7CA5"/>
    <w:rsid w:val="00E94F07"/>
    <w:rsid w:val="00EA225E"/>
    <w:rsid w:val="00F306BA"/>
    <w:rsid w:val="00FC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05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E605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E605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54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543A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54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543AC"/>
    <w:rPr>
      <w:sz w:val="18"/>
      <w:szCs w:val="18"/>
    </w:rPr>
  </w:style>
  <w:style w:type="character" w:styleId="a7">
    <w:name w:val="Hyperlink"/>
    <w:basedOn w:val="a0"/>
    <w:uiPriority w:val="99"/>
    <w:unhideWhenUsed/>
    <w:rsid w:val="00CD3C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05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E605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E605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54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543A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54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543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yjsxt.tongji.edu.c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tjwy</cp:lastModifiedBy>
  <cp:revision>18</cp:revision>
  <dcterms:created xsi:type="dcterms:W3CDTF">2016-01-12T07:53:00Z</dcterms:created>
  <dcterms:modified xsi:type="dcterms:W3CDTF">2017-09-13T08:26:00Z</dcterms:modified>
</cp:coreProperties>
</file>